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3F" w:rsidRDefault="0036343F" w:rsidP="000A7AFF">
      <w:pPr>
        <w:rPr>
          <w:rFonts w:ascii="Montserrat Bold" w:hAnsi="Montserrat Bold"/>
          <w:sz w:val="18"/>
          <w:szCs w:val="18"/>
          <w:lang w:val="es-MX"/>
        </w:rPr>
      </w:pPr>
    </w:p>
    <w:p w:rsidR="00D40DB7" w:rsidRDefault="00D40DB7"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B54D87">
        <w:rPr>
          <w:rFonts w:ascii="Montserrat Bold" w:hAnsi="Montserrat Bold"/>
          <w:b/>
          <w:sz w:val="18"/>
          <w:szCs w:val="18"/>
          <w:lang w:val="es-MX"/>
        </w:rPr>
        <w:t>Se comunica confidencialidad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996542" w:rsidRDefault="003B7985" w:rsidP="00996542">
      <w:pPr>
        <w:jc w:val="right"/>
        <w:rPr>
          <w:rFonts w:ascii="Montserrat Regular" w:hAnsi="Montserrat Regular"/>
          <w:sz w:val="18"/>
          <w:szCs w:val="18"/>
          <w:lang w:val="es-MX"/>
        </w:rPr>
      </w:pPr>
      <w:r>
        <w:rPr>
          <w:rFonts w:ascii="Montserrat Regular" w:hAnsi="Montserrat Regular"/>
          <w:sz w:val="18"/>
          <w:szCs w:val="18"/>
          <w:lang w:val="es-MX"/>
        </w:rPr>
        <w:t>Celaya, Guanajuato a</w:t>
      </w:r>
      <w:r w:rsidR="006B1E9F">
        <w:rPr>
          <w:rFonts w:ascii="Montserrat Regular" w:hAnsi="Montserrat Regular"/>
          <w:sz w:val="18"/>
          <w:szCs w:val="18"/>
          <w:lang w:val="es-MX"/>
        </w:rPr>
        <w:t xml:space="preserve"> </w:t>
      </w:r>
      <w:r w:rsidR="00DC7431">
        <w:rPr>
          <w:rFonts w:ascii="Montserrat Regular" w:hAnsi="Montserrat Regular"/>
          <w:sz w:val="18"/>
          <w:szCs w:val="18"/>
          <w:lang w:val="es-MX"/>
        </w:rPr>
        <w:t xml:space="preserve">13 de julio de 2022.   </w:t>
      </w:r>
    </w:p>
    <w:p w:rsidR="00996542" w:rsidRDefault="00996542" w:rsidP="00996542">
      <w:pPr>
        <w:jc w:val="right"/>
        <w:rPr>
          <w:rFonts w:ascii="Montserrat Regular" w:hAnsi="Montserrat Regular"/>
          <w:sz w:val="18"/>
          <w:szCs w:val="18"/>
          <w:lang w:val="es-MX"/>
        </w:rPr>
      </w:pPr>
    </w:p>
    <w:p w:rsidR="00996542" w:rsidRDefault="00996542" w:rsidP="00996542">
      <w:pPr>
        <w:jc w:val="right"/>
        <w:rPr>
          <w:rFonts w:ascii="Montserrat Regular" w:hAnsi="Montserrat Regular"/>
          <w:sz w:val="18"/>
          <w:szCs w:val="18"/>
          <w:lang w:val="es-MX"/>
        </w:rPr>
      </w:pPr>
    </w:p>
    <w:p w:rsidR="00DC7431" w:rsidRDefault="00DC7431"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Administración Tributaria</w:t>
      </w:r>
    </w:p>
    <w:p w:rsidR="00996542" w:rsidRDefault="00996542"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w:t>
      </w:r>
      <w:r w:rsidR="00CF7544">
        <w:rPr>
          <w:rFonts w:ascii="Montserrat Regular" w:hAnsi="Montserrat Regular"/>
          <w:sz w:val="18"/>
          <w:szCs w:val="18"/>
          <w:lang w:val="es-MX"/>
        </w:rPr>
        <w:t xml:space="preserve">relativas a la Administración Desconcentrada Jurídica de Guanajuato “3”, que </w:t>
      </w:r>
      <w:r w:rsidRPr="00325396">
        <w:rPr>
          <w:rFonts w:ascii="Montserrat Regular" w:hAnsi="Montserrat Regular"/>
          <w:sz w:val="18"/>
          <w:szCs w:val="18"/>
          <w:lang w:val="es-MX"/>
        </w:rPr>
        <w:t xml:space="preserve">contienen información de contribuyentes, que se encuentra protegida por el secreto fiscal, </w:t>
      </w:r>
      <w:r w:rsidRPr="00D66E8B">
        <w:rPr>
          <w:rFonts w:ascii="Montserrat Regular" w:hAnsi="Montserrat Regular"/>
          <w:sz w:val="18"/>
          <w:szCs w:val="18"/>
          <w:lang w:val="es-MX"/>
        </w:rPr>
        <w:t>así como datos personales</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B1E9F" w:rsidRDefault="006B1E9F" w:rsidP="00996542">
      <w:pPr>
        <w:rPr>
          <w:rFonts w:ascii="Montserrat Regular" w:hAnsi="Montserrat Regular"/>
          <w:sz w:val="18"/>
          <w:szCs w:val="18"/>
          <w:lang w:val="es-MX"/>
        </w:rPr>
      </w:pP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Acta de inicio de PAMA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Acta de visita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Actividad económica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Acuse de valor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Agente aduanal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Apoderado legal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Autoridad jurisdiccional que conoce</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Autorizado para oír y recibir notificaciones</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Aviso automático de importación</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Banco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Cadena original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CFDI</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Clave vehicular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Concepto de compra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Contrato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Contribuyente</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Cuenta contable</w:t>
      </w:r>
    </w:p>
    <w:p w:rsidR="00D2215F" w:rsidRDefault="00D2215F"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Cuenta bancaria</w:t>
      </w:r>
    </w:p>
    <w:p w:rsidR="00A56654" w:rsidRDefault="00A5665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Domicilio fiscal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Domicilio de inmueble de un proveedor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Domicilio para oír y recibir notificaciones</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Ejercicio revisado</w:t>
      </w:r>
    </w:p>
    <w:p w:rsidR="00D2215F" w:rsidRDefault="00D2215F"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Expediente diverso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Factura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Firma electrónica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 de acta de visita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 de recepción de escrito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 SIFEN</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Folios de captura de pantalla</w:t>
      </w:r>
    </w:p>
    <w:p w:rsidR="00CF7544" w:rsidRDefault="0052722F"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w:t>
      </w:r>
      <w:r w:rsidR="00CF7544">
        <w:rPr>
          <w:rFonts w:ascii="Montserrat Regular" w:hAnsi="Montserrat Regular"/>
          <w:sz w:val="18"/>
          <w:szCs w:val="18"/>
          <w:lang w:val="es-MX"/>
        </w:rPr>
        <w:t>ódigo QR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Impuesto revisado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Instrumento notarial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Juicio de amparo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Juicio de nulidad</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Línea de vehículo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Marca de vehículo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Mercancía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Modelo de vehículo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Monto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buzón fiscal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contenedor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control de la solicitud de devolución</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documento electrónico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estado de cuenta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folio de concepto de estado de cuenta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línea de captura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motor de vehículo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operación de la declaración</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placa de vehículo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referencia de notificación electrónica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serie de vehículo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volumen instrumento notarial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Oficio de devolución de mercancía embargada</w:t>
      </w:r>
    </w:p>
    <w:p w:rsidR="00D2215F" w:rsidRDefault="00D2215F"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Oficio que contiene la orden de visita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Oficio de requerimiento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Oficio diverso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Orden de visita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PAMA</w:t>
      </w:r>
    </w:p>
    <w:p w:rsidR="00274F8C" w:rsidRDefault="00274F8C"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País</w:t>
      </w:r>
    </w:p>
    <w:p w:rsidR="00274F8C" w:rsidRDefault="00274F8C"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País de origen</w:t>
      </w:r>
    </w:p>
    <w:p w:rsidR="006E5B2F" w:rsidRDefault="006E5B2F"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Patrón del contribuyente</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Pedimento de importación</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Pedimento de rectificación</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Periodo revisado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Porcentaje de interés a pagar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Proveedor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R.F.C.</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R.F.C. de retenedor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R.F.C. del proveedor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Recinto fiscalizado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Recurso de revocación diverso</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Representante legal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Resolución determinante del crédito fiscal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Resolución diversa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Resolución recurrida</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Retenedor</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Sello digital</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Título de concesión</w:t>
      </w:r>
    </w:p>
    <w:p w:rsidR="00CF7544" w:rsidRDefault="00CF7544" w:rsidP="00CF7544">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Tomo de instrumento notarial</w:t>
      </w:r>
    </w:p>
    <w:p w:rsidR="00996542" w:rsidRDefault="00996542" w:rsidP="00996542">
      <w:pPr>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6B1E9F" w:rsidRPr="003B7985" w:rsidRDefault="006B1E9F" w:rsidP="006B1E9F">
      <w:pPr>
        <w:jc w:val="both"/>
        <w:rPr>
          <w:rFonts w:ascii="Montserrat Regular" w:hAnsi="Montserrat Regular"/>
          <w:sz w:val="18"/>
          <w:szCs w:val="18"/>
          <w:lang w:val="es-MX"/>
        </w:rPr>
      </w:pPr>
      <w:r w:rsidRPr="003B7985">
        <w:rPr>
          <w:rFonts w:ascii="Montserrat Regular" w:hAnsi="Montserrat Regular"/>
          <w:sz w:val="18"/>
          <w:szCs w:val="18"/>
          <w:lang w:val="es-MX"/>
        </w:rPr>
        <w:t>Así también los datos personales que se testarán, son los siguientes:</w:t>
      </w:r>
    </w:p>
    <w:p w:rsidR="00996542" w:rsidRPr="003B7985" w:rsidRDefault="00996542" w:rsidP="006B1E9F">
      <w:pPr>
        <w:jc w:val="both"/>
        <w:rPr>
          <w:rFonts w:ascii="Montserrat Regular" w:hAnsi="Montserrat Regular"/>
          <w:sz w:val="18"/>
          <w:szCs w:val="18"/>
          <w:lang w:val="es-MX"/>
        </w:rPr>
      </w:pPr>
      <w:r w:rsidRPr="003B7985">
        <w:rPr>
          <w:rFonts w:ascii="Montserrat Regular" w:hAnsi="Montserrat Regular"/>
          <w:sz w:val="18"/>
          <w:szCs w:val="18"/>
          <w:lang w:val="es-MX"/>
        </w:rPr>
        <w:t xml:space="preserve"> </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Domicilio de un tercero relacionado</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Tercero relacionado</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No. identificador de credencial para votar</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Clave de elector</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Año de registro de credencial para votar</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CURP</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Año de emisión de credencial para votar</w:t>
      </w:r>
    </w:p>
    <w:p w:rsidR="00CF7544" w:rsidRPr="003B7985" w:rsidRDefault="00CF7544" w:rsidP="00CF7544">
      <w:pPr>
        <w:pStyle w:val="Prrafodelista"/>
        <w:numPr>
          <w:ilvl w:val="0"/>
          <w:numId w:val="4"/>
        </w:numPr>
        <w:jc w:val="both"/>
        <w:rPr>
          <w:rFonts w:ascii="Montserrat Regular" w:hAnsi="Montserrat Regular"/>
          <w:sz w:val="18"/>
          <w:szCs w:val="18"/>
          <w:lang w:val="es-MX"/>
        </w:rPr>
      </w:pPr>
      <w:r w:rsidRPr="003B7985">
        <w:rPr>
          <w:rFonts w:ascii="Montserrat Regular" w:hAnsi="Montserrat Regular"/>
          <w:sz w:val="18"/>
          <w:szCs w:val="18"/>
          <w:lang w:val="es-MX"/>
        </w:rPr>
        <w:t>Vigencia de credencial para votar</w:t>
      </w:r>
    </w:p>
    <w:p w:rsidR="006B1E9F" w:rsidRPr="003B7985" w:rsidRDefault="006B1E9F" w:rsidP="006B1E9F">
      <w:pPr>
        <w:jc w:val="both"/>
        <w:rPr>
          <w:rFonts w:ascii="Montserrat Regular" w:hAnsi="Montserrat Regular"/>
          <w:sz w:val="18"/>
          <w:szCs w:val="18"/>
          <w:lang w:val="es-MX"/>
        </w:rPr>
      </w:pPr>
    </w:p>
    <w:p w:rsidR="006B1E9F" w:rsidRPr="003B7985" w:rsidRDefault="006B1E9F" w:rsidP="006B1E9F">
      <w:pPr>
        <w:jc w:val="both"/>
        <w:rPr>
          <w:rFonts w:ascii="Montserrat Regular" w:hAnsi="Montserrat Regular"/>
          <w:sz w:val="18"/>
          <w:szCs w:val="18"/>
          <w:lang w:val="es-MX"/>
        </w:rPr>
      </w:pPr>
      <w:r w:rsidRPr="003B7985">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D40DB7" w:rsidRDefault="00D40DB7" w:rsidP="006B1E9F">
      <w:pPr>
        <w:jc w:val="both"/>
        <w:rPr>
          <w:rFonts w:ascii="Montserrat Regular" w:hAnsi="Montserrat Regular"/>
          <w:sz w:val="18"/>
          <w:szCs w:val="18"/>
          <w:lang w:val="es-MX"/>
        </w:rPr>
      </w:pPr>
    </w:p>
    <w:p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996542" w:rsidRDefault="00996542" w:rsidP="00996542">
      <w:pPr>
        <w:rPr>
          <w:rFonts w:ascii="Montserrat Regular" w:hAnsi="Montserrat Regular"/>
          <w:sz w:val="18"/>
          <w:szCs w:val="18"/>
          <w:lang w:val="es-MX"/>
        </w:rPr>
      </w:pPr>
    </w:p>
    <w:p w:rsidR="00996542" w:rsidRPr="0023246E" w:rsidRDefault="00A77082" w:rsidP="00996542">
      <w:pPr>
        <w:rPr>
          <w:rFonts w:ascii="Montserrat Bold" w:hAnsi="Montserrat Bold"/>
          <w:sz w:val="18"/>
          <w:szCs w:val="18"/>
          <w:lang w:val="es-MX"/>
        </w:rPr>
      </w:pPr>
      <w:r>
        <w:rPr>
          <w:rFonts w:ascii="Montserrat Bold" w:hAnsi="Montserrat Bold"/>
          <w:noProof/>
          <w:sz w:val="18"/>
          <w:szCs w:val="18"/>
          <w:lang w:val="es-MX"/>
        </w:rPr>
        <w:drawing>
          <wp:anchor distT="0" distB="0" distL="114300" distR="114300" simplePos="0" relativeHeight="251658240" behindDoc="0" locked="0" layoutInCell="1" allowOverlap="1" wp14:anchorId="055B1319" wp14:editId="5AB47906">
            <wp:simplePos x="0" y="0"/>
            <wp:positionH relativeFrom="column">
              <wp:posOffset>4882515</wp:posOffset>
            </wp:positionH>
            <wp:positionV relativeFrom="paragraph">
              <wp:posOffset>22225</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a</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m</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996542" w:rsidRPr="00DC7431" w:rsidRDefault="004C3C95" w:rsidP="00996542">
      <w:pPr>
        <w:rPr>
          <w:rFonts w:ascii="Montserrat" w:hAnsi="Montserrat"/>
          <w:b/>
          <w:sz w:val="18"/>
          <w:szCs w:val="18"/>
          <w:lang w:val="es-MX"/>
        </w:rPr>
      </w:pPr>
      <w:r>
        <w:rPr>
          <w:rFonts w:ascii="Montserrat" w:hAnsi="Montserrat"/>
          <w:b/>
          <w:sz w:val="18"/>
          <w:szCs w:val="18"/>
          <w:lang w:val="es-MX"/>
        </w:rPr>
        <w:t xml:space="preserve">María Raquel Gutierrez Moreno </w:t>
      </w:r>
      <w:r w:rsidR="00DC7431" w:rsidRPr="00DC7431">
        <w:rPr>
          <w:rFonts w:ascii="Montserrat" w:hAnsi="Montserrat"/>
          <w:b/>
          <w:sz w:val="18"/>
          <w:szCs w:val="18"/>
          <w:lang w:val="es-MX"/>
        </w:rPr>
        <w:t xml:space="preserve"> </w:t>
      </w:r>
    </w:p>
    <w:p w:rsidR="00DC7431" w:rsidRPr="00DC7431" w:rsidRDefault="004C3C95" w:rsidP="00255B87">
      <w:pPr>
        <w:ind w:right="4587"/>
        <w:rPr>
          <w:rFonts w:ascii="Montserrat" w:hAnsi="Montserrat"/>
          <w:sz w:val="18"/>
          <w:szCs w:val="18"/>
          <w:lang w:val="es-MX"/>
        </w:rPr>
      </w:pPr>
      <w:r>
        <w:rPr>
          <w:rFonts w:ascii="Montserrat" w:hAnsi="Montserrat"/>
          <w:sz w:val="18"/>
          <w:szCs w:val="18"/>
          <w:lang w:val="es-MX"/>
        </w:rPr>
        <w:t xml:space="preserve">Administradora Desconcentrada Jurídica de Guanajuato "3" </w:t>
      </w:r>
      <w:r w:rsidR="00DC7431" w:rsidRPr="00DC7431">
        <w:rPr>
          <w:rFonts w:ascii="Montserrat" w:hAnsi="Montserrat"/>
          <w:sz w:val="18"/>
          <w:szCs w:val="18"/>
          <w:lang w:val="es-MX"/>
        </w:rPr>
        <w:t xml:space="preserve"> </w:t>
      </w:r>
    </w:p>
    <w:p w:rsidR="00DC7431" w:rsidRDefault="00DC7431" w:rsidP="00DC7431">
      <w:pPr>
        <w:ind w:right="3595"/>
        <w:rPr>
          <w:rFonts w:ascii="Montserrat Bold" w:hAnsi="Montserrat Bold"/>
          <w:sz w:val="18"/>
          <w:szCs w:val="18"/>
          <w:lang w:val="es-MX"/>
        </w:rPr>
      </w:pPr>
    </w:p>
    <w:p w:rsidR="00C52A2C" w:rsidRDefault="00C52A2C" w:rsidP="00DC7431">
      <w:pPr>
        <w:ind w:right="-91"/>
        <w:rPr>
          <w:rFonts w:ascii="Montserrat" w:hAnsi="Montserrat"/>
          <w:sz w:val="12"/>
          <w:szCs w:val="12"/>
          <w:lang w:val="es-MX"/>
        </w:rPr>
      </w:pPr>
      <w:r>
        <w:rPr>
          <w:rFonts w:ascii="Montserrat" w:hAnsi="Montserrat"/>
          <w:sz w:val="12"/>
          <w:szCs w:val="12"/>
          <w:lang w:val="es-MX"/>
        </w:rPr>
        <w:t>Firma Electrónica:</w:t>
      </w:r>
    </w:p>
    <w:p w:rsidR="00DC7431" w:rsidRPr="00DC7431" w:rsidRDefault="00C52A2C" w:rsidP="00DC7431">
      <w:pPr>
        <w:ind w:right="-91"/>
        <w:rPr>
          <w:rFonts w:ascii="Montserrat" w:hAnsi="Montserrat"/>
          <w:sz w:val="12"/>
          <w:szCs w:val="12"/>
          <w:lang w:val="es-MX"/>
        </w:rPr>
      </w:pPr>
      <w:r>
        <w:rPr>
          <w:rFonts w:ascii="Montserrat" w:hAnsi="Montserrat"/>
          <w:sz w:val="12"/>
          <w:szCs w:val="12"/>
          <w:lang w:val="es-MX"/>
        </w:rPr>
        <w:t xml:space="preserve">gF8XITSR+LiJkpBKfNigOsDViGYPa72o7dWyhiK3j1OJAnZGJpx58njb/6ZrPFHPIn+c0snpK8BNgIWMduCe4+RT/y8wtSi31nlAhi6C3CDBvKZ9WvL1FNzW1bJNqmhcyncrOMPfZTrfEl8+c3sUFVpAcHoE7fnie3tXQ5EyoBRQB/tVDOGzT3QYdq6/6Ni33GYcpQuGgdHjKwiDbLTQPjrC3YZgNtqmwSAn3dyUD/45UXi9qrtaedIRhKz73hRkpRf3XcJMqx9QHMJOsT+3NiyeM363nc7JbgursExpc7sApyaJbym/Gca4RFvewi/Cm2vU5Wj7944BaqpiFt2jSg== </w:t>
      </w:r>
      <w:r w:rsidR="00DC7431" w:rsidRPr="00DC7431">
        <w:rPr>
          <w:rFonts w:ascii="Montserrat" w:hAnsi="Montserrat"/>
          <w:sz w:val="12"/>
          <w:szCs w:val="12"/>
          <w:lang w:val="es-MX"/>
        </w:rPr>
        <w:t xml:space="preserve"> </w:t>
      </w:r>
    </w:p>
    <w:p w:rsidR="00DC7431" w:rsidRPr="00DC7431" w:rsidRDefault="00DC7431" w:rsidP="00DC7431">
      <w:pPr>
        <w:ind w:right="-91"/>
        <w:rPr>
          <w:rFonts w:ascii="Montserrat" w:hAnsi="Montserrat"/>
          <w:sz w:val="12"/>
          <w:szCs w:val="12"/>
          <w:lang w:val="es-MX"/>
        </w:rPr>
      </w:pPr>
    </w:p>
    <w:p w:rsidR="00C52A2C" w:rsidRDefault="00C52A2C" w:rsidP="00DC7431">
      <w:pPr>
        <w:ind w:right="-91"/>
        <w:rPr>
          <w:rFonts w:ascii="Montserrat" w:hAnsi="Montserrat"/>
          <w:sz w:val="12"/>
          <w:szCs w:val="12"/>
          <w:lang w:val="es-MX"/>
        </w:rPr>
      </w:pPr>
      <w:r>
        <w:rPr>
          <w:rFonts w:ascii="Montserrat" w:hAnsi="Montserrat"/>
          <w:sz w:val="12"/>
          <w:szCs w:val="12"/>
          <w:lang w:val="es-MX"/>
        </w:rPr>
        <w:t xml:space="preserve">Cadena original: </w:t>
      </w:r>
    </w:p>
    <w:p w:rsidR="00C52A2C" w:rsidRDefault="00C52A2C" w:rsidP="00DC7431">
      <w:pPr>
        <w:ind w:right="-91"/>
        <w:rPr>
          <w:rFonts w:ascii="Montserrat" w:hAnsi="Montserrat"/>
          <w:sz w:val="12"/>
          <w:szCs w:val="12"/>
          <w:lang w:val="es-MX"/>
        </w:rPr>
      </w:pPr>
      <w:r>
        <w:rPr>
          <w:rFonts w:ascii="Montserrat" w:hAnsi="Montserrat"/>
          <w:sz w:val="12"/>
          <w:szCs w:val="12"/>
          <w:lang w:val="es-MX"/>
        </w:rPr>
        <w:t>||SAT970701NN3|Comité de Transparencia del Servicio de|600-26-00-00-00-2022-5709|13 de julio de 2022|7/13/2022 4:20:23 PM|00001088888800000031||</w:t>
      </w:r>
    </w:p>
    <w:p w:rsidR="00C52A2C" w:rsidRDefault="00C52A2C" w:rsidP="00DC7431">
      <w:pPr>
        <w:ind w:right="-91"/>
        <w:rPr>
          <w:rFonts w:ascii="Montserrat" w:hAnsi="Montserrat"/>
          <w:sz w:val="12"/>
          <w:szCs w:val="12"/>
          <w:lang w:val="es-MX"/>
        </w:rPr>
      </w:pPr>
    </w:p>
    <w:p w:rsidR="00C52A2C" w:rsidRDefault="00C52A2C" w:rsidP="00DC7431">
      <w:pPr>
        <w:ind w:right="-91"/>
        <w:rPr>
          <w:rFonts w:ascii="Montserrat" w:hAnsi="Montserrat"/>
          <w:sz w:val="12"/>
          <w:szCs w:val="12"/>
          <w:lang w:val="es-MX"/>
        </w:rPr>
      </w:pPr>
      <w:r>
        <w:rPr>
          <w:rFonts w:ascii="Montserrat" w:hAnsi="Montserrat"/>
          <w:sz w:val="12"/>
          <w:szCs w:val="12"/>
          <w:lang w:val="es-MX"/>
        </w:rPr>
        <w:t xml:space="preserve">Sello digital: </w:t>
      </w:r>
    </w:p>
    <w:p w:rsidR="00DC7431" w:rsidRPr="00DC7431" w:rsidRDefault="00C52A2C" w:rsidP="00DC7431">
      <w:pPr>
        <w:ind w:right="-91"/>
        <w:rPr>
          <w:rFonts w:ascii="Montserrat" w:hAnsi="Montserrat"/>
          <w:sz w:val="12"/>
          <w:szCs w:val="12"/>
          <w:lang w:val="es-MX"/>
        </w:rPr>
      </w:pPr>
      <w:r>
        <w:rPr>
          <w:rFonts w:ascii="Montserrat" w:hAnsi="Montserrat"/>
          <w:sz w:val="12"/>
          <w:szCs w:val="12"/>
          <w:lang w:val="es-MX"/>
        </w:rPr>
        <w:t xml:space="preserve">D1gkc4lJuD8zA549N4mIGU8y5mAErej8XeAS4oE5FbGNPSrTdeq1yEBG7S/zoHYftwFzAgSXGE8QCLEK7wDqbCdsaSfnJzn1GMF44lhwsL7qUb5Lk1YnjAnmlYfu8aPVbMbtnw0xn5Dts21WDuBmE1eZZjn8dT3mguFrXhTjBu4= </w:t>
      </w:r>
      <w:r w:rsidR="00DC7431" w:rsidRPr="00DC7431">
        <w:rPr>
          <w:rFonts w:ascii="Montserrat" w:hAnsi="Montserrat"/>
          <w:sz w:val="12"/>
          <w:szCs w:val="12"/>
          <w:lang w:val="es-MX"/>
        </w:rPr>
        <w:t xml:space="preserve"> </w:t>
      </w:r>
    </w:p>
    <w:p w:rsidR="00173066" w:rsidRDefault="00173066" w:rsidP="00D61E10">
      <w:pPr>
        <w:rPr>
          <w:rFonts w:ascii="Montserrat" w:eastAsia="Times" w:hAnsi="Montserrat" w:cs="Arial"/>
          <w:sz w:val="18"/>
          <w:szCs w:val="18"/>
          <w:lang w:eastAsia="es-ES"/>
        </w:rPr>
      </w:pPr>
    </w:p>
    <w:p w:rsidR="00173066" w:rsidRDefault="00173066" w:rsidP="00173066">
      <w:pPr>
        <w:jc w:val="both"/>
        <w:rPr>
          <w:rFonts w:ascii="Montserrat" w:hAnsi="Montserrat"/>
          <w:i/>
          <w:iCs/>
          <w:sz w:val="14"/>
          <w:szCs w:val="14"/>
          <w:lang w:eastAsia="es-ES"/>
        </w:rPr>
      </w:pPr>
      <w:r>
        <w:rPr>
          <w:rFonts w:ascii="Montserrat" w:hAnsi="Montserrat"/>
          <w:i/>
          <w:iCs/>
          <w:sz w:val="14"/>
          <w:szCs w:val="14"/>
          <w:lang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173066" w:rsidRDefault="00173066" w:rsidP="00173066">
      <w:pPr>
        <w:jc w:val="both"/>
        <w:rPr>
          <w:rFonts w:ascii="Montserrat" w:hAnsi="Montserrat"/>
          <w:i/>
          <w:iCs/>
          <w:sz w:val="14"/>
          <w:szCs w:val="14"/>
          <w:lang w:eastAsia="es-ES"/>
        </w:rPr>
      </w:pPr>
    </w:p>
    <w:p w:rsidR="00173066" w:rsidRDefault="00173066" w:rsidP="00173066">
      <w:pPr>
        <w:jc w:val="both"/>
        <w:rPr>
          <w:rFonts w:ascii="Montserrat" w:hAnsi="Montserrat"/>
          <w:i/>
          <w:iCs/>
          <w:sz w:val="14"/>
          <w:szCs w:val="14"/>
          <w:lang w:eastAsia="es-ES"/>
        </w:rPr>
      </w:pPr>
      <w:r>
        <w:rPr>
          <w:rFonts w:ascii="Montserrat" w:hAnsi="Montserrat"/>
          <w:i/>
          <w:iCs/>
          <w:sz w:val="14"/>
          <w:szCs w:val="14"/>
          <w:lang w:eastAsia="es-ES"/>
        </w:rPr>
        <w:t>De conformidad con lo establecido en los artículos 17-I, y 38, tercer a sexto párrafos del Código Fiscal de la Federación, la integridad y autoría del presente documento se podrá comprobar conforme a lo previsto en la regla 2.11.3, de la Resolución Miscelánea Fiscal para 2021, publicada en el Diario Oficial de la Federación el 29 de diciembre de 2020.</w:t>
      </w:r>
      <w:r>
        <w:rPr>
          <w:rFonts w:ascii="Montserrat" w:hAnsi="Montserrat"/>
          <w:i/>
          <w:iCs/>
          <w:sz w:val="14"/>
          <w:szCs w:val="14"/>
          <w:lang w:eastAsia="es-MX"/>
        </w:rPr>
        <w:t>”</w:t>
      </w:r>
    </w:p>
    <w:p w:rsidR="00173066" w:rsidRDefault="00173066" w:rsidP="00173066">
      <w:pPr>
        <w:jc w:val="both"/>
        <w:rPr>
          <w:rFonts w:ascii="Montserrat" w:hAnsi="Montserrat"/>
          <w:spacing w:val="-3"/>
          <w:sz w:val="14"/>
          <w:szCs w:val="14"/>
        </w:rPr>
      </w:pPr>
    </w:p>
    <w:p w:rsidR="00173066" w:rsidRPr="00D80388" w:rsidRDefault="00173066" w:rsidP="00173066">
      <w:pPr>
        <w:jc w:val="both"/>
        <w:rPr>
          <w:rFonts w:ascii="Montserrat Regular" w:hAnsi="Montserrat Regular"/>
          <w:sz w:val="12"/>
          <w:szCs w:val="12"/>
          <w:lang w:val="es-MX"/>
        </w:rPr>
      </w:pPr>
      <w:r>
        <w:rPr>
          <w:rFonts w:ascii="Montserrat" w:hAnsi="Montserrat"/>
          <w:i/>
          <w:iCs/>
          <w:sz w:val="14"/>
          <w:szCs w:val="14"/>
          <w:lang w:eastAsia="es-ES"/>
        </w:rPr>
        <w:t>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vulnera la conducción de los expedientes</w:t>
      </w:r>
      <w:r>
        <w:rPr>
          <w:rFonts w:ascii="Montserrat" w:hAnsi="Montserrat"/>
          <w:spacing w:val="-3"/>
          <w:sz w:val="14"/>
          <w:szCs w:val="14"/>
        </w:rPr>
        <w:t xml:space="preserve"> judiciales o de los procedimientos administrativos seguidos en forma de juicio, en tanto no haya causado estado de conformidad con la fracción XI del artículo 110 de la Ley en cita (LFTAIP), por un periodo de reserva (máximo de 5 años, considerando el plazo de conservación total del expediente)</w:t>
      </w:r>
    </w:p>
    <w:p w:rsidR="00173066" w:rsidRPr="00C8593E" w:rsidRDefault="00173066" w:rsidP="00D61E10">
      <w:pPr>
        <w:rPr>
          <w:rFonts w:ascii="Montserrat Regular" w:hAnsi="Montserrat Regular"/>
          <w:sz w:val="18"/>
          <w:szCs w:val="18"/>
          <w:lang w:val="es-MX"/>
        </w:rPr>
      </w:pPr>
    </w:p>
    <w:sectPr w:rsidR="00173066"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B51" w:rsidRDefault="00162B51" w:rsidP="00FA660E">
      <w:r>
        <w:separator/>
      </w:r>
    </w:p>
  </w:endnote>
  <w:endnote w:type="continuationSeparator" w:id="0">
    <w:p w:rsidR="00162B51" w:rsidRDefault="00162B51"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altName w:val="Courier New"/>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altName w:val="Liberation Mono"/>
    <w:panose1 w:val="00000900000000000000"/>
    <w:charset w:val="00"/>
    <w:family w:val="auto"/>
    <w:pitch w:val="variable"/>
    <w:sig w:usb0="2000020F" w:usb1="00000003" w:usb2="00000000" w:usb3="00000000" w:csb0="00000197" w:csb1="00000000"/>
  </w:font>
  <w:font w:name="Montserrat SemiBold">
    <w:altName w:val="Liberation Mono"/>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2E3F29" w:rsidRPr="007068C9"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Calle Juan Bautista Morales No. 200 Col. Zona de Oro I, CP. 38020, Celaya, Guanajuato. </w:t>
          </w:r>
        </w:p>
        <w:p w:rsidR="00C64BBD"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sat.gob.mx / </w:t>
          </w:r>
          <w:r>
            <w:rPr>
              <w:rFonts w:ascii="Montserrat SemiBold" w:hAnsi="Montserrat SemiBold"/>
              <w:color w:val="BC9500"/>
              <w:sz w:val="14"/>
              <w:szCs w:val="14"/>
            </w:rPr>
            <w:t xml:space="preserve">Teléfono </w:t>
          </w:r>
          <w:r w:rsidRPr="007068C9">
            <w:rPr>
              <w:rFonts w:ascii="Montserrat SemiBold" w:hAnsi="Montserrat SemiBold"/>
              <w:color w:val="BC9500"/>
              <w:sz w:val="14"/>
              <w:szCs w:val="14"/>
            </w:rPr>
            <w:t>461-61-851-68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2E3F29" w:rsidRPr="007068C9"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Calle Juan Bautista Morales No. 200 Col. Zona de Oro I, CP. 38020, Celaya, Guanajuato. </w:t>
          </w:r>
        </w:p>
        <w:p w:rsidR="00D61E10"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sat.gob.mx / </w:t>
          </w:r>
          <w:r>
            <w:rPr>
              <w:rFonts w:ascii="Montserrat SemiBold" w:hAnsi="Montserrat SemiBold"/>
              <w:color w:val="BC9500"/>
              <w:sz w:val="14"/>
              <w:szCs w:val="14"/>
            </w:rPr>
            <w:t xml:space="preserve">Teléfono </w:t>
          </w:r>
          <w:r w:rsidRPr="007068C9">
            <w:rPr>
              <w:rFonts w:ascii="Montserrat SemiBold" w:hAnsi="Montserrat SemiBold"/>
              <w:color w:val="BC9500"/>
              <w:sz w:val="14"/>
              <w:szCs w:val="14"/>
            </w:rPr>
            <w:t>461-61-851-68</w:t>
          </w:r>
          <w:r w:rsidR="00D61E10">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B51" w:rsidRDefault="00162B51" w:rsidP="00FA660E">
      <w:r>
        <w:separator/>
      </w:r>
    </w:p>
  </w:footnote>
  <w:footnote w:type="continuationSeparator" w:id="0">
    <w:p w:rsidR="00162B51" w:rsidRDefault="00162B51"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3B7985">
      <w:trPr>
        <w:jc w:val="center"/>
      </w:trPr>
      <w:tc>
        <w:tcPr>
          <w:tcW w:w="7491" w:type="dxa"/>
        </w:tcPr>
        <w:p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2E3F29">
            <w:rPr>
              <w:rFonts w:ascii="Montserrat Regular" w:hAnsi="Montserrat Regular"/>
              <w:sz w:val="16"/>
              <w:szCs w:val="16"/>
            </w:rPr>
            <w:t xml:space="preserve">Administración Desconcentrada Jurídica de </w:t>
          </w:r>
          <w:r w:rsidR="002E3F29">
            <w:rPr>
              <w:rFonts w:ascii="Montserrat Regular" w:hAnsi="Montserrat Regular"/>
              <w:sz w:val="16"/>
              <w:szCs w:val="16"/>
            </w:rPr>
            <w:t>Guanajuato “3”</w:t>
          </w:r>
        </w:p>
        <w:p w:rsidR="00D61E10" w:rsidRDefault="00D61E10" w:rsidP="00D61E10">
          <w:pPr>
            <w:pStyle w:val="Encabezado"/>
          </w:pPr>
        </w:p>
      </w:tc>
    </w:tr>
  </w:tbl>
  <w:p w:rsidR="003B7985" w:rsidRPr="00520CA1" w:rsidRDefault="003B7985" w:rsidP="003B7985">
    <w:pPr>
      <w:rPr>
        <w:rFonts w:ascii="Montserrat Bold" w:hAnsi="Montserrat Bold"/>
        <w:sz w:val="18"/>
        <w:szCs w:val="18"/>
        <w:lang w:val="es-MX"/>
      </w:rPr>
    </w:pPr>
    <w:r w:rsidRPr="00520CA1">
      <w:rPr>
        <w:rFonts w:ascii="Montserrat Bold" w:hAnsi="Montserrat Bold"/>
        <w:sz w:val="18"/>
        <w:szCs w:val="18"/>
        <w:lang w:val="es-MX"/>
      </w:rPr>
      <w:t>600-</w:t>
    </w:r>
    <w:r>
      <w:rPr>
        <w:rFonts w:ascii="Montserrat Bold" w:hAnsi="Montserrat Bold"/>
        <w:sz w:val="18"/>
        <w:szCs w:val="18"/>
        <w:lang w:val="es-MX"/>
      </w:rPr>
      <w:t>26-00-00-00-2022-5063</w:t>
    </w:r>
  </w:p>
  <w:p w:rsidR="003B7985" w:rsidRDefault="003B7985" w:rsidP="003B7985">
    <w:pPr>
      <w:rPr>
        <w:rFonts w:ascii="Montserrat Regular" w:hAnsi="Montserrat Regular"/>
        <w:sz w:val="18"/>
        <w:szCs w:val="18"/>
        <w:lang w:val="es-MX"/>
      </w:rPr>
    </w:pPr>
    <w:proofErr w:type="spellStart"/>
    <w:r w:rsidRPr="00520CA1">
      <w:rPr>
        <w:rFonts w:ascii="Montserrat Regular" w:hAnsi="Montserrat Regular"/>
        <w:sz w:val="18"/>
        <w:szCs w:val="18"/>
        <w:lang w:val="es-MX"/>
      </w:rPr>
      <w:t>Exp</w:t>
    </w:r>
    <w:proofErr w:type="spellEnd"/>
    <w:r w:rsidRPr="00520CA1">
      <w:rPr>
        <w:rFonts w:ascii="Montserrat Regular" w:hAnsi="Montserrat Regular"/>
        <w:sz w:val="18"/>
        <w:szCs w:val="18"/>
        <w:lang w:val="es-MX"/>
      </w:rPr>
      <w:t>. 12C-7-2022-01-</w:t>
    </w:r>
    <w:r>
      <w:rPr>
        <w:rFonts w:ascii="Montserrat Regular" w:hAnsi="Montserrat Regular"/>
        <w:sz w:val="18"/>
        <w:szCs w:val="18"/>
        <w:lang w:val="es-MX"/>
      </w:rPr>
      <w:t>GUANAJUATO 3</w:t>
    </w:r>
    <w:r w:rsidRPr="00520CA1">
      <w:rPr>
        <w:rFonts w:ascii="Montserrat Regular" w:hAnsi="Montserrat Regular"/>
        <w:sz w:val="18"/>
        <w:szCs w:val="18"/>
        <w:lang w:val="es-MX"/>
      </w:rPr>
      <w:t>-PORTAL DE TRANSPARENCIA</w:t>
    </w:r>
  </w:p>
  <w:p w:rsidR="003B7985" w:rsidRDefault="003B7985" w:rsidP="003B7985">
    <w:pPr>
      <w:rPr>
        <w:rFonts w:ascii="Montserrat Regular" w:hAnsi="Montserrat Regular"/>
        <w:sz w:val="18"/>
        <w:szCs w:val="18"/>
        <w:lang w:val="es-MX"/>
      </w:rPr>
    </w:pPr>
    <w:r>
      <w:rPr>
        <w:rFonts w:ascii="Montserrat Regular" w:hAnsi="Montserrat Regular"/>
        <w:sz w:val="18"/>
        <w:szCs w:val="18"/>
        <w:lang w:val="es-MX"/>
      </w:rPr>
      <w:t>R.F.C. SAT970701NN3</w:t>
    </w:r>
  </w:p>
  <w:p w:rsidR="003B7985" w:rsidRPr="00520CA1" w:rsidRDefault="003B7985" w:rsidP="003B7985">
    <w:pPr>
      <w:rPr>
        <w:rFonts w:ascii="Montserrat Regular" w:hAnsi="Montserrat Regular"/>
        <w:sz w:val="18"/>
        <w:szCs w:val="18"/>
        <w:lang w:val="es-MX"/>
      </w:rPr>
    </w:pPr>
    <w:r>
      <w:rPr>
        <w:rFonts w:ascii="Montserrat Regular" w:hAnsi="Montserrat Regular"/>
        <w:sz w:val="18"/>
        <w:szCs w:val="18"/>
        <w:lang w:val="es-MX"/>
      </w:rPr>
      <w:t xml:space="preserve">Folio SIFEN. </w:t>
    </w: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255B87" w:rsidRPr="00255B87">
          <w:rPr>
            <w:rFonts w:ascii="Montserrat Regular" w:hAnsi="Montserrat Regular"/>
            <w:noProof/>
            <w:sz w:val="18"/>
            <w:szCs w:val="18"/>
            <w:lang w:val="es-ES"/>
          </w:rPr>
          <w:t>4</w:t>
        </w:r>
        <w:r w:rsidRPr="00D61E10">
          <w:rPr>
            <w:rFonts w:ascii="Montserrat Regular" w:hAnsi="Montserrat Regular"/>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3B7985">
      <w:trPr>
        <w:jc w:val="center"/>
      </w:trPr>
      <w:tc>
        <w:tcPr>
          <w:tcW w:w="7491" w:type="dxa"/>
        </w:tcPr>
        <w:p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520CA1">
            <w:rPr>
              <w:rFonts w:ascii="Montserrat Regular" w:hAnsi="Montserrat Regular"/>
              <w:sz w:val="16"/>
              <w:szCs w:val="16"/>
            </w:rPr>
            <w:t xml:space="preserve">Administración Desconcentrada Jurídica de </w:t>
          </w:r>
          <w:r w:rsidR="00520CA1">
            <w:rPr>
              <w:rFonts w:ascii="Montserrat Regular" w:hAnsi="Montserrat Regular"/>
              <w:sz w:val="16"/>
              <w:szCs w:val="16"/>
            </w:rPr>
            <w:t>Guanajuato “3”</w:t>
          </w:r>
        </w:p>
        <w:p w:rsidR="00D61E10" w:rsidRDefault="00D61E10" w:rsidP="00D61E10">
          <w:pPr>
            <w:pStyle w:val="Encabezado"/>
          </w:pPr>
        </w:p>
      </w:tc>
    </w:tr>
  </w:tbl>
  <w:p w:rsidR="003B7985" w:rsidRPr="00520CA1" w:rsidRDefault="00DC7431" w:rsidP="003B7985">
    <w:pPr>
      <w:rPr>
        <w:rFonts w:ascii="Montserrat Bold" w:hAnsi="Montserrat Bold"/>
        <w:sz w:val="18"/>
        <w:szCs w:val="18"/>
        <w:lang w:val="es-MX"/>
      </w:rPr>
    </w:pPr>
    <w:r>
      <w:rPr>
        <w:rFonts w:ascii="Montserrat Bold" w:hAnsi="Montserrat Bold"/>
        <w:sz w:val="18"/>
        <w:szCs w:val="18"/>
        <w:lang w:val="es-MX"/>
      </w:rPr>
      <w:t xml:space="preserve">600-26-00-00-00-2022-5709 </w:t>
    </w:r>
  </w:p>
  <w:p w:rsidR="003B7985" w:rsidRDefault="003B7985" w:rsidP="003B7985">
    <w:pPr>
      <w:rPr>
        <w:rFonts w:ascii="Montserrat Regular" w:hAnsi="Montserrat Regular"/>
        <w:sz w:val="18"/>
        <w:szCs w:val="18"/>
        <w:lang w:val="es-MX"/>
      </w:rPr>
    </w:pPr>
    <w:proofErr w:type="spellStart"/>
    <w:r w:rsidRPr="00520CA1">
      <w:rPr>
        <w:rFonts w:ascii="Montserrat Regular" w:hAnsi="Montserrat Regular"/>
        <w:sz w:val="18"/>
        <w:szCs w:val="18"/>
        <w:lang w:val="es-MX"/>
      </w:rPr>
      <w:t>Exp</w:t>
    </w:r>
    <w:proofErr w:type="spellEnd"/>
    <w:r w:rsidRPr="00520CA1">
      <w:rPr>
        <w:rFonts w:ascii="Montserrat Regular" w:hAnsi="Montserrat Regular"/>
        <w:sz w:val="18"/>
        <w:szCs w:val="18"/>
        <w:lang w:val="es-MX"/>
      </w:rPr>
      <w:t>. 12C-7-2022-01-</w:t>
    </w:r>
    <w:r>
      <w:rPr>
        <w:rFonts w:ascii="Montserrat Regular" w:hAnsi="Montserrat Regular"/>
        <w:sz w:val="18"/>
        <w:szCs w:val="18"/>
        <w:lang w:val="es-MX"/>
      </w:rPr>
      <w:t>GUANAJUATO 3</w:t>
    </w:r>
    <w:r w:rsidRPr="00520CA1">
      <w:rPr>
        <w:rFonts w:ascii="Montserrat Regular" w:hAnsi="Montserrat Regular"/>
        <w:sz w:val="18"/>
        <w:szCs w:val="18"/>
        <w:lang w:val="es-MX"/>
      </w:rPr>
      <w:t>-PORTAL DE TRANSPARENCIA</w:t>
    </w:r>
  </w:p>
  <w:p w:rsidR="003B7985" w:rsidRDefault="003B7985" w:rsidP="003B7985">
    <w:pPr>
      <w:rPr>
        <w:rFonts w:ascii="Montserrat Regular" w:hAnsi="Montserrat Regular"/>
        <w:sz w:val="18"/>
        <w:szCs w:val="18"/>
        <w:lang w:val="es-MX"/>
      </w:rPr>
    </w:pPr>
    <w:r>
      <w:rPr>
        <w:rFonts w:ascii="Montserrat Regular" w:hAnsi="Montserrat Regular"/>
        <w:sz w:val="18"/>
        <w:szCs w:val="18"/>
        <w:lang w:val="es-MX"/>
      </w:rPr>
      <w:t xml:space="preserve">R.F.C. </w:t>
    </w:r>
    <w:r w:rsidR="00DC7431">
      <w:rPr>
        <w:rFonts w:ascii="Montserrat Regular" w:hAnsi="Montserrat Regular"/>
        <w:sz w:val="18"/>
        <w:szCs w:val="18"/>
        <w:lang w:val="es-MX"/>
      </w:rPr>
      <w:t xml:space="preserve">SAT970701NN3 </w:t>
    </w:r>
  </w:p>
  <w:p w:rsidR="003B7985" w:rsidRPr="00520CA1" w:rsidRDefault="003B7985" w:rsidP="003B7985">
    <w:pPr>
      <w:rPr>
        <w:rFonts w:ascii="Montserrat Regular" w:hAnsi="Montserrat Regular"/>
        <w:sz w:val="18"/>
        <w:szCs w:val="18"/>
        <w:lang w:val="es-MX"/>
      </w:rPr>
    </w:pPr>
    <w:r>
      <w:rPr>
        <w:rFonts w:ascii="Montserrat Regular" w:hAnsi="Montserrat Regular"/>
        <w:sz w:val="18"/>
        <w:szCs w:val="18"/>
        <w:lang w:val="es-MX"/>
      </w:rPr>
      <w:t xml:space="preserve">Folio SIFEN. </w:t>
    </w:r>
    <w:r w:rsidR="00A067B0">
      <w:rPr>
        <w:rFonts w:ascii="Montserrat Regular" w:hAnsi="Montserrat Regular"/>
        <w:sz w:val="18"/>
        <w:szCs w:val="18"/>
        <w:lang w:val="es-MX"/>
      </w:rPr>
      <w:t xml:space="preserve">4338962 </w:t>
    </w:r>
    <w:r w:rsidR="00DC7431">
      <w:rPr>
        <w:rFonts w:ascii="Montserrat Regular" w:hAnsi="Montserrat Regular"/>
        <w:sz w:val="18"/>
        <w:szCs w:val="18"/>
        <w:lang w:val="es-MX"/>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FF7B86"/>
    <w:multiLevelType w:val="hybridMultilevel"/>
    <w:tmpl w:val="13E6E3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6E4D6207"/>
    <w:multiLevelType w:val="hybridMultilevel"/>
    <w:tmpl w:val="D75A1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t/Tv3ZwEanjw0a/TG5EdyVt/rKXJm4vA3SZsvm6F8pZaBEKwhC8e8pSLUfNFwMBV+Hs3pCpD+YAS1TrYTfiQg==" w:salt="T0ef8UJJcVqpwdArJJ4le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a Desconcentrada Jurídica de Guanajuato &quot;3&quot;"/>
    <w:docVar w:name="etiquetaFirmaDigital" w:val="Firma Electrónica:_x000a_gF8XITSR+LiJkpBKfNigOsDViGYPa72o7dWyhiK3j1OJAnZGJpx58njb/6ZrPFHPIn+c0snpK8BNgIWMduCe4+RT/y8wtSi31nlAhi6C3CDBvKZ9WvL1FNzW1bJNqmhcyncrOMPfZTrfEl8+c3sUFVpAcHoE7fnie3tXQ5EyoBRQB/tVDOGzT3QYdq6/6Ni33GYcpQuGgdHjKwiDbLTQPjrC3YZgNtqmwSAn3dyUD/45UXi9qrtaedIRhKz73hRkpRf3XcJMqx9QHMJOsT+3NiyeM363nc7JbgursExpc7sApyaJbym/Gca4RFvewi/Cm2vU5Wj7944BaqpiFt2jSg=="/>
    <w:docVar w:name="etiquetaFolioUnico" w:val="4338962"/>
    <w:docVar w:name="etiquetaNombreFuncionario" w:val="María Raquel Gutierrez Moreno"/>
    <w:docVar w:name="etiquetaSelloDigital" w:val="Cadena original: _x000a_||SAT970701NN3|Comité de Transparencia del Servicio de|600-26-00-00-00-2022-5709|13 de julio de 2022|7/13/2022 4:20:23 PM|00001088888800000031||_x000a__x000a_Sello digital: _x000a_D1gkc4lJuD8zA549N4mIGU8y5mAErej8XeAS4oE5FbGNPSrTdeq1yEBG7S/zoHYftwFzAgSXGE8QCLEK7wDqbCdsaSfnJzn1GMF44lhwsL7qUb5Lk1YnjAnmlYfu8aPVbMbtnw0xn5Dts21WDuBmE1eZZjn8dT3mguFrXhTjBu4="/>
    <w:docVar w:name="fechaO" w:val="13 de julio de 2022"/>
    <w:docVar w:name="formatoFecha" w:val="dd 'de' MMMM 'de' yyyy"/>
    <w:docVar w:name="horarioVerano" w:val="dd2533945750dfad15c06a2885479940|3e74baca276bc7218175ca17616bd3aa"/>
    <w:docVar w:name="leyenda" w:val=". "/>
    <w:docVar w:name="nombre" w:val="Comité de Transparencia del Servicio de"/>
    <w:docVar w:name="nombreArchivoCreado" w:val="D:\Users\MEMC788I\Desktop\SIFEN CORRECCIÓN 2 TRIM GTO 3.docx"/>
    <w:docVar w:name="oficio" w:val="600-26-00-00-00-2022-5709"/>
    <w:docVar w:name="QR" w:val="QR"/>
    <w:docVar w:name="rfc" w:val="SAT970701NN3"/>
  </w:docVars>
  <w:rsids>
    <w:rsidRoot w:val="00FA660E"/>
    <w:rsid w:val="00026BFF"/>
    <w:rsid w:val="00036507"/>
    <w:rsid w:val="000451E7"/>
    <w:rsid w:val="00052B10"/>
    <w:rsid w:val="00054B34"/>
    <w:rsid w:val="000A2EA0"/>
    <w:rsid w:val="000A7AFF"/>
    <w:rsid w:val="000F77CE"/>
    <w:rsid w:val="00147797"/>
    <w:rsid w:val="00162B51"/>
    <w:rsid w:val="00173066"/>
    <w:rsid w:val="002054F2"/>
    <w:rsid w:val="0023246E"/>
    <w:rsid w:val="002477EF"/>
    <w:rsid w:val="00247A08"/>
    <w:rsid w:val="00255B87"/>
    <w:rsid w:val="00260577"/>
    <w:rsid w:val="00274F8C"/>
    <w:rsid w:val="002A73A1"/>
    <w:rsid w:val="002D7153"/>
    <w:rsid w:val="002E3F29"/>
    <w:rsid w:val="002F48B8"/>
    <w:rsid w:val="002F7DD8"/>
    <w:rsid w:val="0036133B"/>
    <w:rsid w:val="0036343F"/>
    <w:rsid w:val="00365C3B"/>
    <w:rsid w:val="0039508E"/>
    <w:rsid w:val="003B7985"/>
    <w:rsid w:val="003E563E"/>
    <w:rsid w:val="00453032"/>
    <w:rsid w:val="00474A5F"/>
    <w:rsid w:val="00487859"/>
    <w:rsid w:val="004C3C95"/>
    <w:rsid w:val="004D132A"/>
    <w:rsid w:val="004F55D4"/>
    <w:rsid w:val="00505465"/>
    <w:rsid w:val="00520CA1"/>
    <w:rsid w:val="0052722F"/>
    <w:rsid w:val="00536A89"/>
    <w:rsid w:val="00542B0F"/>
    <w:rsid w:val="00557CD1"/>
    <w:rsid w:val="00560C8B"/>
    <w:rsid w:val="005925B0"/>
    <w:rsid w:val="005F6702"/>
    <w:rsid w:val="00614793"/>
    <w:rsid w:val="00627C3C"/>
    <w:rsid w:val="006610B2"/>
    <w:rsid w:val="00661CA6"/>
    <w:rsid w:val="00664A4A"/>
    <w:rsid w:val="006748BA"/>
    <w:rsid w:val="006A19DF"/>
    <w:rsid w:val="006B1E9F"/>
    <w:rsid w:val="006E5B2F"/>
    <w:rsid w:val="007267A7"/>
    <w:rsid w:val="00731634"/>
    <w:rsid w:val="007338A4"/>
    <w:rsid w:val="00734CD7"/>
    <w:rsid w:val="007661AC"/>
    <w:rsid w:val="00792A9A"/>
    <w:rsid w:val="007A20F1"/>
    <w:rsid w:val="007A6B28"/>
    <w:rsid w:val="007B0452"/>
    <w:rsid w:val="007F0717"/>
    <w:rsid w:val="0081207B"/>
    <w:rsid w:val="00844533"/>
    <w:rsid w:val="00844DBD"/>
    <w:rsid w:val="0086073D"/>
    <w:rsid w:val="008617B8"/>
    <w:rsid w:val="00885202"/>
    <w:rsid w:val="008D7A35"/>
    <w:rsid w:val="0090230A"/>
    <w:rsid w:val="0094016A"/>
    <w:rsid w:val="00956714"/>
    <w:rsid w:val="00971E98"/>
    <w:rsid w:val="00996542"/>
    <w:rsid w:val="009B1564"/>
    <w:rsid w:val="009B1DD2"/>
    <w:rsid w:val="00A067B0"/>
    <w:rsid w:val="00A34F00"/>
    <w:rsid w:val="00A56654"/>
    <w:rsid w:val="00A77082"/>
    <w:rsid w:val="00AB7D69"/>
    <w:rsid w:val="00B04EA0"/>
    <w:rsid w:val="00B16FEB"/>
    <w:rsid w:val="00B1734C"/>
    <w:rsid w:val="00B31188"/>
    <w:rsid w:val="00B54D87"/>
    <w:rsid w:val="00BC6297"/>
    <w:rsid w:val="00BF59BA"/>
    <w:rsid w:val="00C35CCB"/>
    <w:rsid w:val="00C52A2C"/>
    <w:rsid w:val="00C64BBD"/>
    <w:rsid w:val="00C74D6D"/>
    <w:rsid w:val="00C8593E"/>
    <w:rsid w:val="00CF7544"/>
    <w:rsid w:val="00D2215F"/>
    <w:rsid w:val="00D27765"/>
    <w:rsid w:val="00D40DB7"/>
    <w:rsid w:val="00D413C0"/>
    <w:rsid w:val="00D61E10"/>
    <w:rsid w:val="00D66E8B"/>
    <w:rsid w:val="00D762B3"/>
    <w:rsid w:val="00DC7431"/>
    <w:rsid w:val="00DF4E53"/>
    <w:rsid w:val="00E60992"/>
    <w:rsid w:val="00E71D35"/>
    <w:rsid w:val="00E81318"/>
    <w:rsid w:val="00EA24DB"/>
    <w:rsid w:val="00EA2CAA"/>
    <w:rsid w:val="00EA33D5"/>
    <w:rsid w:val="00EB25C7"/>
    <w:rsid w:val="00ED357E"/>
    <w:rsid w:val="00ED5C40"/>
    <w:rsid w:val="00EE338D"/>
    <w:rsid w:val="00EE6C2B"/>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1156</Words>
  <Characters>6361</Characters>
  <Application>Microsoft Office Word</Application>
  <DocSecurity>8</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Raquel Gutiérrez Moreno</cp:lastModifiedBy>
  <cp:revision>13</cp:revision>
  <cp:lastPrinted>2022-07-13T21:20:00Z</cp:lastPrinted>
  <dcterms:created xsi:type="dcterms:W3CDTF">2022-07-13T21:19:00Z</dcterms:created>
  <dcterms:modified xsi:type="dcterms:W3CDTF">2022-07-13T21:20:00Z</dcterms:modified>
</cp:coreProperties>
</file>